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D43C" w14:textId="77777777" w:rsidR="00810613" w:rsidRDefault="00E07924" w:rsidP="00E07924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852">
        <w:rPr>
          <w:noProof/>
        </w:rPr>
        <w:drawing>
          <wp:anchor distT="0" distB="0" distL="114300" distR="114300" simplePos="0" relativeHeight="251660288" behindDoc="0" locked="0" layoutInCell="1" allowOverlap="1" wp14:anchorId="054208CC" wp14:editId="5158299D">
            <wp:simplePos x="0" y="0"/>
            <wp:positionH relativeFrom="column">
              <wp:posOffset>0</wp:posOffset>
            </wp:positionH>
            <wp:positionV relativeFrom="paragraph">
              <wp:posOffset>277622</wp:posOffset>
            </wp:positionV>
            <wp:extent cx="460857" cy="460857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" cy="46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14C05" wp14:editId="6A0E2971">
            <wp:simplePos x="0" y="0"/>
            <wp:positionH relativeFrom="column">
              <wp:posOffset>5251323</wp:posOffset>
            </wp:positionH>
            <wp:positionV relativeFrom="paragraph">
              <wp:posOffset>277495</wp:posOffset>
            </wp:positionV>
            <wp:extent cx="474980" cy="476250"/>
            <wp:effectExtent l="0" t="0" r="1270" b="0"/>
            <wp:wrapNone/>
            <wp:docPr id="1" name="Obraz 1" descr="Logo ULC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LC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tblpX="95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29"/>
      </w:tblGrid>
      <w:tr w:rsidR="00E07924" w14:paraId="1179ABA3" w14:textId="77777777" w:rsidTr="00E07924">
        <w:tc>
          <w:tcPr>
            <w:tcW w:w="7229" w:type="dxa"/>
            <w:vAlign w:val="center"/>
          </w:tcPr>
          <w:p w14:paraId="06F8CA68" w14:textId="77777777" w:rsidR="00E07924" w:rsidRPr="00E07924" w:rsidRDefault="00E07924" w:rsidP="00E07924">
            <w:pPr>
              <w:pStyle w:val="p"/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E07924">
              <w:rPr>
                <w:rFonts w:asciiTheme="minorHAnsi" w:hAnsiTheme="minorHAnsi" w:cs="Times New Roman"/>
                <w:sz w:val="24"/>
                <w:szCs w:val="24"/>
              </w:rPr>
              <w:t>Oświadczenie o operacji</w:t>
            </w:r>
          </w:p>
        </w:tc>
      </w:tr>
    </w:tbl>
    <w:p w14:paraId="03BA3401" w14:textId="77777777" w:rsidR="00E07924" w:rsidRPr="00240EEA" w:rsidRDefault="00E07924" w:rsidP="00E07924">
      <w:pPr>
        <w:pStyle w:val="p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517"/>
        <w:gridCol w:w="1620"/>
        <w:gridCol w:w="1416"/>
        <w:gridCol w:w="852"/>
        <w:gridCol w:w="3702"/>
      </w:tblGrid>
      <w:tr w:rsidR="00810613" w:rsidRPr="00E07924" w14:paraId="779F47A3" w14:textId="77777777" w:rsidTr="002830C9">
        <w:trPr>
          <w:jc w:val="center"/>
        </w:trPr>
        <w:tc>
          <w:tcPr>
            <w:tcW w:w="9107" w:type="dxa"/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9CF26" w14:textId="77777777" w:rsidR="00810613" w:rsidRPr="00E07924" w:rsidRDefault="00810613" w:rsidP="00490C9A">
            <w:pPr>
              <w:spacing w:line="276" w:lineRule="auto"/>
              <w:rPr>
                <w:rFonts w:cs="Times New Roman"/>
                <w:sz w:val="18"/>
              </w:rPr>
            </w:pPr>
            <w:r w:rsidRPr="00E07924">
              <w:rPr>
                <w:rFonts w:cs="Times New Roman"/>
                <w:b/>
                <w:bCs/>
                <w:sz w:val="18"/>
              </w:rPr>
              <w:t>Ochrona danych:</w:t>
            </w:r>
            <w:r w:rsidRPr="00E07924">
              <w:rPr>
                <w:rFonts w:cs="Times New Roman"/>
                <w:sz w:val="18"/>
              </w:rPr>
              <w:t xml:space="preserve"> Dane osobowe zawarte w niniejszym oświadczeniu są przetwarzane przez właściwe organy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Będą one przetwarzana do celów realizacji działań w zakresie nadzoru, zarządzania nimi i ich monitorowania zgodnie z rozporządzeniem wykonawczym Komisji (UE) 2019/947.</w:t>
            </w:r>
          </w:p>
          <w:p w14:paraId="0B3CB4E8" w14:textId="77777777" w:rsidR="00810613" w:rsidRPr="00E07924" w:rsidRDefault="00810613" w:rsidP="00490C9A">
            <w:pPr>
              <w:spacing w:line="276" w:lineRule="auto"/>
              <w:rPr>
                <w:rFonts w:cs="Times New Roman"/>
                <w:sz w:val="18"/>
              </w:rPr>
            </w:pPr>
            <w:r w:rsidRPr="00E07924">
              <w:rPr>
                <w:rFonts w:cs="Times New Roman"/>
                <w:sz w:val="18"/>
              </w:rPr>
              <w:t>Jeżeli potrzebują Państwo dodatkowych informacji na temat przetwarzania Państwa danych osobowych lub chcieliby Państwo skorzystać z przysługujących im praw (np. dostępu do danych lub sprostowania nieprawidłowych lub niepełnych danych), proszę zwrócić się do punktu kontaktowego właściwego organu.</w:t>
            </w:r>
          </w:p>
          <w:p w14:paraId="32F4E26D" w14:textId="77777777" w:rsidR="00810613" w:rsidRPr="00E07924" w:rsidRDefault="00810613" w:rsidP="00490C9A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  <w:sz w:val="18"/>
              </w:rPr>
              <w:t>Wnioskodawca ma prawo w dowolnym momencie złożyć skargę dotyczącą przetwarzania danych osobowych do krajowego organu nadzorczego ds. ochrony danych.</w:t>
            </w:r>
          </w:p>
        </w:tc>
      </w:tr>
      <w:tr w:rsidR="00810613" w:rsidRPr="00E07924" w14:paraId="15D765AA" w14:textId="77777777" w:rsidTr="00E07924">
        <w:trPr>
          <w:jc w:val="center"/>
        </w:trPr>
        <w:tc>
          <w:tcPr>
            <w:tcW w:w="4553" w:type="dxa"/>
            <w:gridSpan w:val="3"/>
            <w:shd w:val="clear" w:color="auto" w:fill="DEEAF6" w:themeFill="accent1" w:themeFillTint="3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C2277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</w:rPr>
              <w:t>Numer rejestracyjny operatora systemu bezzałogowego statku powietrznego</w:t>
            </w:r>
          </w:p>
        </w:tc>
        <w:tc>
          <w:tcPr>
            <w:tcW w:w="4554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2F895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</w:p>
        </w:tc>
      </w:tr>
      <w:tr w:rsidR="00810613" w:rsidRPr="00E07924" w14:paraId="0D18B300" w14:textId="77777777" w:rsidTr="00E07924">
        <w:trPr>
          <w:jc w:val="center"/>
        </w:trPr>
        <w:tc>
          <w:tcPr>
            <w:tcW w:w="4553" w:type="dxa"/>
            <w:gridSpan w:val="3"/>
            <w:shd w:val="clear" w:color="auto" w:fill="DEEAF6" w:themeFill="accent1" w:themeFillTint="3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3F637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</w:rPr>
              <w:t>Nazwa/Imię i nazwisko operatora systemu bezzałogowego statku powietrznego</w:t>
            </w:r>
          </w:p>
        </w:tc>
        <w:tc>
          <w:tcPr>
            <w:tcW w:w="4554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94C16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</w:p>
        </w:tc>
      </w:tr>
      <w:tr w:rsidR="00810613" w:rsidRPr="00E07924" w14:paraId="20A0649D" w14:textId="77777777" w:rsidTr="00E07924">
        <w:trPr>
          <w:jc w:val="center"/>
        </w:trPr>
        <w:tc>
          <w:tcPr>
            <w:tcW w:w="4553" w:type="dxa"/>
            <w:gridSpan w:val="3"/>
            <w:shd w:val="clear" w:color="auto" w:fill="DEEAF6" w:themeFill="accent1" w:themeFillTint="3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7B3A9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</w:rPr>
              <w:t>Producent systemu bezzałogowego statku powietrznego</w:t>
            </w:r>
          </w:p>
        </w:tc>
        <w:tc>
          <w:tcPr>
            <w:tcW w:w="4554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417C2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</w:p>
        </w:tc>
      </w:tr>
      <w:tr w:rsidR="00810613" w:rsidRPr="00E07924" w14:paraId="4E576777" w14:textId="77777777" w:rsidTr="00E07924">
        <w:trPr>
          <w:jc w:val="center"/>
        </w:trPr>
        <w:tc>
          <w:tcPr>
            <w:tcW w:w="4553" w:type="dxa"/>
            <w:gridSpan w:val="3"/>
            <w:shd w:val="clear" w:color="auto" w:fill="DEEAF6" w:themeFill="accent1" w:themeFillTint="3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0AD88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</w:rPr>
              <w:t>Model systemu bezzałogowego statku powietrznego</w:t>
            </w:r>
          </w:p>
        </w:tc>
        <w:tc>
          <w:tcPr>
            <w:tcW w:w="4554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E13BA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</w:p>
        </w:tc>
      </w:tr>
      <w:tr w:rsidR="00810613" w:rsidRPr="00E07924" w14:paraId="2D5A32B8" w14:textId="77777777" w:rsidTr="00E07924">
        <w:trPr>
          <w:jc w:val="center"/>
        </w:trPr>
        <w:tc>
          <w:tcPr>
            <w:tcW w:w="4553" w:type="dxa"/>
            <w:gridSpan w:val="3"/>
            <w:shd w:val="clear" w:color="auto" w:fill="DEEAF6" w:themeFill="accent1" w:themeFillTint="3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9101C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</w:rPr>
              <w:t>Numer seryjny systemu bezzałogowego statku powietrznego</w:t>
            </w:r>
          </w:p>
        </w:tc>
        <w:tc>
          <w:tcPr>
            <w:tcW w:w="4554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BB5CC" w14:textId="77777777" w:rsidR="00810613" w:rsidRPr="00E07924" w:rsidRDefault="00810613" w:rsidP="00E07924">
            <w:pPr>
              <w:spacing w:line="276" w:lineRule="auto"/>
              <w:rPr>
                <w:rFonts w:cs="Times New Roman"/>
              </w:rPr>
            </w:pPr>
          </w:p>
        </w:tc>
      </w:tr>
      <w:tr w:rsidR="002F517F" w:rsidRPr="00E07924" w14:paraId="7655D96A" w14:textId="77777777" w:rsidTr="00E07924">
        <w:trPr>
          <w:jc w:val="center"/>
        </w:trPr>
        <w:tc>
          <w:tcPr>
            <w:tcW w:w="9107" w:type="dxa"/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88DFD" w14:textId="77777777" w:rsidR="002F517F" w:rsidRPr="00E07924" w:rsidRDefault="002F517F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  <w:b/>
                <w:bCs/>
              </w:rPr>
              <w:t>Niniejszym oświadczam, że:</w:t>
            </w:r>
          </w:p>
          <w:p w14:paraId="784C183F" w14:textId="2A024379" w:rsidR="00490C9A" w:rsidRPr="00E07924" w:rsidRDefault="002F517F" w:rsidP="00E07924">
            <w:pPr>
              <w:pStyle w:val="divpkt"/>
              <w:spacing w:line="276" w:lineRule="auto"/>
              <w:jc w:val="lef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— będę przestrzegać wszystkich mających zastosowanie przepisów rozporządzenia wykonawczego (UE) 2019/947</w:t>
            </w:r>
            <w:r w:rsidR="00715B20"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  <w:r w:rsidR="00490C9A"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oraz przepisów krajowych</w:t>
            </w:r>
            <w:r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  <w:r w:rsidR="00715B20"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i</w:t>
            </w:r>
            <w:r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stosować się do </w:t>
            </w:r>
            <w:r w:rsidRPr="007432C8">
              <w:rPr>
                <w:rFonts w:asciiTheme="minorHAnsi" w:hAnsiTheme="minorHAnsi" w:cs="Times New Roman"/>
                <w:b/>
                <w:bCs/>
                <w:sz w:val="22"/>
                <w:szCs w:val="22"/>
                <w:highlight w:val="yellow"/>
              </w:rPr>
              <w:t>STS</w:t>
            </w:r>
            <w:r w:rsidR="001D52CF" w:rsidRPr="007432C8">
              <w:rPr>
                <w:rFonts w:asciiTheme="minorHAnsi" w:hAnsiTheme="minorHAnsi" w:cs="Times New Roman"/>
                <w:b/>
                <w:bCs/>
                <w:sz w:val="22"/>
                <w:szCs w:val="22"/>
                <w:highlight w:val="yellow"/>
              </w:rPr>
              <w:t>-01</w:t>
            </w:r>
            <w:r w:rsidR="00FA255F">
              <w:rPr>
                <w:rFonts w:asciiTheme="minorHAnsi" w:hAnsiTheme="minorHAnsi" w:cs="Times New Roman"/>
                <w:b/>
                <w:bCs/>
                <w:sz w:val="22"/>
                <w:szCs w:val="22"/>
                <w:highlight w:val="yellow"/>
              </w:rPr>
              <w:t xml:space="preserve"> lub OSOBNY DRUK do STS-0</w:t>
            </w:r>
            <w:r w:rsidR="007432C8" w:rsidRPr="007432C8">
              <w:rPr>
                <w:rFonts w:asciiTheme="minorHAnsi" w:hAnsiTheme="minorHAnsi" w:cs="Times New Roman"/>
                <w:b/>
                <w:bCs/>
                <w:sz w:val="22"/>
                <w:szCs w:val="22"/>
                <w:highlight w:val="yellow"/>
              </w:rPr>
              <w:t>2</w:t>
            </w:r>
            <w:r w:rsidR="00FA25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,</w:t>
            </w:r>
          </w:p>
          <w:p w14:paraId="1A4B141D" w14:textId="77777777" w:rsidR="002F517F" w:rsidRPr="00E07924" w:rsidRDefault="002F517F" w:rsidP="00E07924">
            <w:pPr>
              <w:pStyle w:val="divpkt"/>
              <w:spacing w:line="276" w:lineRule="auto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oraz</w:t>
            </w:r>
          </w:p>
          <w:p w14:paraId="4D4F4D50" w14:textId="77777777" w:rsidR="002F517F" w:rsidRPr="00E07924" w:rsidRDefault="002F517F" w:rsidP="00E07924">
            <w:pPr>
              <w:pStyle w:val="divpkt"/>
              <w:spacing w:line="276" w:lineRule="auto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E07924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— każdy lot wykonywany w ramach oświadczenia będzie objęty odpowiednią ochroną ubezpieczeniową, jeżeli wymaga tego prawo unijne lub krajowe.</w:t>
            </w:r>
          </w:p>
        </w:tc>
      </w:tr>
      <w:tr w:rsidR="002F517F" w:rsidRPr="00E07924" w14:paraId="5384932F" w14:textId="77777777" w:rsidTr="00E07924">
        <w:trPr>
          <w:jc w:val="center"/>
        </w:trPr>
        <w:tc>
          <w:tcPr>
            <w:tcW w:w="151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2B22A" w14:textId="77777777" w:rsidR="002F517F" w:rsidRPr="00E07924" w:rsidRDefault="002F517F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1620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9DC6E" w14:textId="77777777" w:rsidR="002F517F" w:rsidRPr="00E07924" w:rsidRDefault="002F517F" w:rsidP="00E0792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A6CBD" w14:textId="77777777" w:rsidR="002F517F" w:rsidRPr="00E07924" w:rsidRDefault="002F517F" w:rsidP="00E07924">
            <w:pPr>
              <w:spacing w:line="276" w:lineRule="auto"/>
              <w:rPr>
                <w:rFonts w:cs="Times New Roman"/>
              </w:rPr>
            </w:pPr>
            <w:r w:rsidRPr="00E07924">
              <w:rPr>
                <w:rFonts w:cs="Times New Roman"/>
                <w:b/>
                <w:bCs/>
              </w:rPr>
              <w:t>Podpis lub inny sposób weryfikacji</w:t>
            </w:r>
          </w:p>
        </w:tc>
        <w:tc>
          <w:tcPr>
            <w:tcW w:w="3702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A3D0B" w14:textId="77777777" w:rsidR="002F517F" w:rsidRPr="00E07924" w:rsidRDefault="002F517F" w:rsidP="00E07924">
            <w:pPr>
              <w:spacing w:line="276" w:lineRule="auto"/>
              <w:rPr>
                <w:rFonts w:cs="Times New Roman"/>
              </w:rPr>
            </w:pPr>
          </w:p>
        </w:tc>
      </w:tr>
    </w:tbl>
    <w:p w14:paraId="200F47CB" w14:textId="77777777" w:rsidR="0075618F" w:rsidRPr="00E07924" w:rsidRDefault="0075618F" w:rsidP="00E07924"/>
    <w:sectPr w:rsidR="0075618F" w:rsidRPr="00E07924" w:rsidSect="00E079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613"/>
    <w:rsid w:val="001D52CF"/>
    <w:rsid w:val="002742CD"/>
    <w:rsid w:val="002830C9"/>
    <w:rsid w:val="00285149"/>
    <w:rsid w:val="002F517F"/>
    <w:rsid w:val="00490C9A"/>
    <w:rsid w:val="00646653"/>
    <w:rsid w:val="00715B20"/>
    <w:rsid w:val="007432C8"/>
    <w:rsid w:val="0075618F"/>
    <w:rsid w:val="00810613"/>
    <w:rsid w:val="00832CD0"/>
    <w:rsid w:val="00C62FDD"/>
    <w:rsid w:val="00D22A61"/>
    <w:rsid w:val="00DB043A"/>
    <w:rsid w:val="00E07924"/>
    <w:rsid w:val="00F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93B4"/>
  <w15:docId w15:val="{79B204BB-5F94-4647-A2D5-233357AC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810613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810613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0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9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2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2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Michał Zawadzak</cp:lastModifiedBy>
  <cp:revision>5</cp:revision>
  <dcterms:created xsi:type="dcterms:W3CDTF">2026-01-26T09:25:00Z</dcterms:created>
  <dcterms:modified xsi:type="dcterms:W3CDTF">2026-01-26T09:38:00Z</dcterms:modified>
</cp:coreProperties>
</file>